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57E" w:rsidRPr="003E51D2" w:rsidRDefault="0043707E" w:rsidP="0043707E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3E51D2">
        <w:rPr>
          <w:rFonts w:ascii="Times New Roman" w:hAnsi="Times New Roman" w:cs="Times New Roman"/>
          <w:sz w:val="28"/>
          <w:szCs w:val="28"/>
        </w:rPr>
        <w:t>КОНТРОЛЬНО – СЧЁТНЫЙ ОТДЕЛ ПРИ СОВЕТЕ ДЕПУТАТОВ ГОРОДСКОГО ОКРУГА АНАД</w:t>
      </w:r>
      <w:r w:rsidR="002A157E" w:rsidRPr="003E51D2">
        <w:rPr>
          <w:rFonts w:ascii="Times New Roman" w:hAnsi="Times New Roman" w:cs="Times New Roman"/>
          <w:sz w:val="28"/>
          <w:szCs w:val="28"/>
        </w:rPr>
        <w:t>ЫРЬ</w:t>
      </w:r>
    </w:p>
    <w:p w:rsidR="00DF3656" w:rsidRPr="003E51D2" w:rsidRDefault="002A157E" w:rsidP="003E51D2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51D2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</w:t>
      </w:r>
      <w:r w:rsidR="00C31836" w:rsidRPr="003E51D2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C31836" w:rsidRPr="003E51D2" w:rsidRDefault="00C31836" w:rsidP="0090085F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51D2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2A157E" w:rsidRPr="003E51D2">
        <w:rPr>
          <w:rFonts w:ascii="Times New Roman" w:hAnsi="Times New Roman" w:cs="Times New Roman"/>
          <w:b/>
          <w:sz w:val="28"/>
          <w:szCs w:val="28"/>
        </w:rPr>
        <w:t>результатах контрольных и экспертно – аналитических мероприятиях, проведенных</w:t>
      </w:r>
      <w:proofErr w:type="gramStart"/>
      <w:r w:rsidRPr="003E51D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0085F" w:rsidRPr="003E51D2"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="0090085F" w:rsidRPr="003E51D2">
        <w:rPr>
          <w:rFonts w:ascii="Times New Roman" w:hAnsi="Times New Roman" w:cs="Times New Roman"/>
          <w:b/>
          <w:sz w:val="28"/>
          <w:szCs w:val="28"/>
        </w:rPr>
        <w:t>онтрольно –</w:t>
      </w:r>
      <w:r w:rsidR="002A157E" w:rsidRPr="003E51D2">
        <w:rPr>
          <w:rFonts w:ascii="Times New Roman" w:hAnsi="Times New Roman" w:cs="Times New Roman"/>
          <w:b/>
          <w:sz w:val="28"/>
          <w:szCs w:val="28"/>
        </w:rPr>
        <w:t xml:space="preserve"> счётным</w:t>
      </w:r>
      <w:r w:rsidR="0090085F" w:rsidRPr="003E51D2">
        <w:rPr>
          <w:rFonts w:ascii="Times New Roman" w:hAnsi="Times New Roman" w:cs="Times New Roman"/>
          <w:b/>
          <w:sz w:val="28"/>
          <w:szCs w:val="28"/>
        </w:rPr>
        <w:t xml:space="preserve"> отдел</w:t>
      </w:r>
      <w:r w:rsidR="002A157E" w:rsidRPr="003E51D2">
        <w:rPr>
          <w:rFonts w:ascii="Times New Roman" w:hAnsi="Times New Roman" w:cs="Times New Roman"/>
          <w:b/>
          <w:sz w:val="28"/>
          <w:szCs w:val="28"/>
        </w:rPr>
        <w:t>ом</w:t>
      </w:r>
      <w:r w:rsidR="0090085F" w:rsidRPr="003E51D2">
        <w:rPr>
          <w:rFonts w:ascii="Times New Roman" w:hAnsi="Times New Roman" w:cs="Times New Roman"/>
          <w:b/>
          <w:sz w:val="28"/>
          <w:szCs w:val="28"/>
        </w:rPr>
        <w:t xml:space="preserve"> при Совете депутатов городского округа Анадырь</w:t>
      </w:r>
    </w:p>
    <w:p w:rsidR="00C31836" w:rsidRPr="003E51D2" w:rsidRDefault="00D8359F" w:rsidP="0090085F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51D2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905E30" w:rsidRPr="003E51D2">
        <w:rPr>
          <w:rFonts w:ascii="Times New Roman" w:hAnsi="Times New Roman" w:cs="Times New Roman"/>
          <w:b/>
          <w:sz w:val="28"/>
          <w:szCs w:val="28"/>
        </w:rPr>
        <w:t>первое полугодие</w:t>
      </w:r>
      <w:r w:rsidR="00D56423" w:rsidRPr="003E51D2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Pr="003E51D2">
        <w:rPr>
          <w:rFonts w:ascii="Times New Roman" w:hAnsi="Times New Roman" w:cs="Times New Roman"/>
          <w:b/>
          <w:sz w:val="28"/>
          <w:szCs w:val="28"/>
        </w:rPr>
        <w:t>9</w:t>
      </w:r>
      <w:r w:rsidR="00D56423" w:rsidRPr="003E51D2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3E51D2" w:rsidRPr="003E51D2" w:rsidRDefault="003E51D2" w:rsidP="0090085F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39AC" w:rsidRPr="003E51D2" w:rsidRDefault="00C31836" w:rsidP="007310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51D2">
        <w:rPr>
          <w:rFonts w:ascii="Times New Roman" w:hAnsi="Times New Roman" w:cs="Times New Roman"/>
          <w:sz w:val="28"/>
          <w:szCs w:val="28"/>
        </w:rPr>
        <w:t xml:space="preserve">Информация </w:t>
      </w:r>
      <w:r w:rsidR="0073108D" w:rsidRPr="003E51D2">
        <w:rPr>
          <w:rFonts w:ascii="Times New Roman" w:hAnsi="Times New Roman" w:cs="Times New Roman"/>
          <w:sz w:val="28"/>
          <w:szCs w:val="28"/>
        </w:rPr>
        <w:t>о результатах контрольных и экспертно – аналитических мероприятиях, проведенных</w:t>
      </w:r>
      <w:proofErr w:type="gramStart"/>
      <w:r w:rsidR="0073108D" w:rsidRPr="003E51D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73108D" w:rsidRPr="003E51D2">
        <w:rPr>
          <w:rFonts w:ascii="Times New Roman" w:hAnsi="Times New Roman" w:cs="Times New Roman"/>
          <w:sz w:val="28"/>
          <w:szCs w:val="28"/>
        </w:rPr>
        <w:t xml:space="preserve">онтрольно – счётным отделом при Совете депутатов городского округа Анадырь (далее – Контрольно – счётный отдел; </w:t>
      </w:r>
      <w:r w:rsidR="00DE3C44" w:rsidRPr="003E51D2">
        <w:rPr>
          <w:rFonts w:ascii="Times New Roman" w:hAnsi="Times New Roman" w:cs="Times New Roman"/>
          <w:sz w:val="28"/>
          <w:szCs w:val="28"/>
        </w:rPr>
        <w:t>О</w:t>
      </w:r>
      <w:r w:rsidR="0073108D" w:rsidRPr="003E51D2">
        <w:rPr>
          <w:rFonts w:ascii="Times New Roman" w:hAnsi="Times New Roman" w:cs="Times New Roman"/>
          <w:sz w:val="28"/>
          <w:szCs w:val="28"/>
        </w:rPr>
        <w:t xml:space="preserve">тдел) </w:t>
      </w:r>
      <w:r w:rsidR="002139AC" w:rsidRPr="003E51D2">
        <w:rPr>
          <w:rFonts w:ascii="Times New Roman" w:hAnsi="Times New Roman" w:cs="Times New Roman"/>
          <w:sz w:val="28"/>
          <w:szCs w:val="28"/>
        </w:rPr>
        <w:t xml:space="preserve">за </w:t>
      </w:r>
      <w:r w:rsidR="00905E30" w:rsidRPr="003E51D2">
        <w:rPr>
          <w:rFonts w:ascii="Times New Roman" w:hAnsi="Times New Roman" w:cs="Times New Roman"/>
          <w:sz w:val="28"/>
          <w:szCs w:val="28"/>
        </w:rPr>
        <w:t>первое полугодие</w:t>
      </w:r>
      <w:r w:rsidR="002139AC" w:rsidRPr="003E51D2">
        <w:rPr>
          <w:rFonts w:ascii="Times New Roman" w:hAnsi="Times New Roman" w:cs="Times New Roman"/>
          <w:sz w:val="28"/>
          <w:szCs w:val="28"/>
        </w:rPr>
        <w:t xml:space="preserve"> 201</w:t>
      </w:r>
      <w:r w:rsidR="00D8359F" w:rsidRPr="003E51D2">
        <w:rPr>
          <w:rFonts w:ascii="Times New Roman" w:hAnsi="Times New Roman" w:cs="Times New Roman"/>
          <w:sz w:val="28"/>
          <w:szCs w:val="28"/>
        </w:rPr>
        <w:t>9</w:t>
      </w:r>
      <w:r w:rsidR="002139AC" w:rsidRPr="003E51D2">
        <w:rPr>
          <w:rFonts w:ascii="Times New Roman" w:hAnsi="Times New Roman" w:cs="Times New Roman"/>
          <w:sz w:val="28"/>
          <w:szCs w:val="28"/>
        </w:rPr>
        <w:t xml:space="preserve"> года подготовлен</w:t>
      </w:r>
      <w:r w:rsidR="002A157E" w:rsidRPr="003E51D2">
        <w:rPr>
          <w:rFonts w:ascii="Times New Roman" w:hAnsi="Times New Roman" w:cs="Times New Roman"/>
          <w:sz w:val="28"/>
          <w:szCs w:val="28"/>
        </w:rPr>
        <w:t xml:space="preserve">а </w:t>
      </w:r>
      <w:r w:rsidR="0073108D" w:rsidRPr="003E51D2">
        <w:rPr>
          <w:rFonts w:ascii="Times New Roman" w:hAnsi="Times New Roman" w:cs="Times New Roman"/>
          <w:sz w:val="28"/>
          <w:szCs w:val="28"/>
        </w:rPr>
        <w:t>на основании требований</w:t>
      </w:r>
      <w:r w:rsidRPr="003E51D2">
        <w:rPr>
          <w:rFonts w:ascii="Times New Roman" w:hAnsi="Times New Roman" w:cs="Times New Roman"/>
          <w:sz w:val="28"/>
          <w:szCs w:val="28"/>
        </w:rPr>
        <w:t xml:space="preserve"> </w:t>
      </w:r>
      <w:r w:rsidR="0073108D" w:rsidRPr="003E51D2">
        <w:rPr>
          <w:rFonts w:ascii="Times New Roman" w:hAnsi="Times New Roman" w:cs="Times New Roman"/>
          <w:sz w:val="28"/>
          <w:szCs w:val="28"/>
        </w:rPr>
        <w:t>Федерального закона</w:t>
      </w:r>
      <w:r w:rsidR="002139AC" w:rsidRPr="003E51D2">
        <w:rPr>
          <w:rFonts w:ascii="Times New Roman" w:hAnsi="Times New Roman" w:cs="Times New Roman"/>
          <w:sz w:val="28"/>
          <w:szCs w:val="28"/>
        </w:rPr>
        <w:t xml:space="preserve"> «Об общих принципах организации и деятельности контрольно-счетных органов субъектов Российской Федерац</w:t>
      </w:r>
      <w:r w:rsidR="00986F83" w:rsidRPr="003E51D2">
        <w:rPr>
          <w:rFonts w:ascii="Times New Roman" w:hAnsi="Times New Roman" w:cs="Times New Roman"/>
          <w:sz w:val="28"/>
          <w:szCs w:val="28"/>
        </w:rPr>
        <w:t xml:space="preserve">ии и муниципальных образований» и </w:t>
      </w:r>
      <w:r w:rsidR="0073108D" w:rsidRPr="003E51D2">
        <w:rPr>
          <w:rFonts w:ascii="Times New Roman" w:hAnsi="Times New Roman" w:cs="Times New Roman"/>
          <w:sz w:val="28"/>
          <w:szCs w:val="28"/>
        </w:rPr>
        <w:t>Положения</w:t>
      </w:r>
      <w:r w:rsidR="0090085F" w:rsidRPr="003E51D2">
        <w:rPr>
          <w:rFonts w:ascii="Times New Roman" w:hAnsi="Times New Roman" w:cs="Times New Roman"/>
          <w:sz w:val="28"/>
          <w:szCs w:val="28"/>
        </w:rPr>
        <w:t xml:space="preserve"> о Контрольно</w:t>
      </w:r>
      <w:r w:rsidR="0073108D" w:rsidRPr="003E51D2">
        <w:rPr>
          <w:rFonts w:ascii="Times New Roman" w:hAnsi="Times New Roman" w:cs="Times New Roman"/>
          <w:sz w:val="28"/>
          <w:szCs w:val="28"/>
        </w:rPr>
        <w:t xml:space="preserve"> – счётном отделе</w:t>
      </w:r>
      <w:r w:rsidR="0090085F" w:rsidRPr="003E51D2">
        <w:rPr>
          <w:rFonts w:ascii="Times New Roman" w:hAnsi="Times New Roman" w:cs="Times New Roman"/>
          <w:sz w:val="28"/>
          <w:szCs w:val="28"/>
        </w:rPr>
        <w:t>.</w:t>
      </w:r>
    </w:p>
    <w:p w:rsidR="002139AC" w:rsidRPr="003E51D2" w:rsidRDefault="00EF2BB0" w:rsidP="004370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51D2">
        <w:rPr>
          <w:rFonts w:ascii="Times New Roman" w:hAnsi="Times New Roman" w:cs="Times New Roman"/>
          <w:sz w:val="28"/>
          <w:szCs w:val="28"/>
        </w:rPr>
        <w:t>Р</w:t>
      </w:r>
      <w:r w:rsidR="00D5418C" w:rsidRPr="003E51D2">
        <w:rPr>
          <w:rFonts w:ascii="Times New Roman" w:hAnsi="Times New Roman" w:cs="Times New Roman"/>
          <w:sz w:val="28"/>
          <w:szCs w:val="28"/>
        </w:rPr>
        <w:t xml:space="preserve">абота </w:t>
      </w:r>
      <w:r w:rsidR="00DE3C44" w:rsidRPr="003E51D2">
        <w:rPr>
          <w:rFonts w:ascii="Times New Roman" w:hAnsi="Times New Roman" w:cs="Times New Roman"/>
          <w:sz w:val="28"/>
          <w:szCs w:val="28"/>
        </w:rPr>
        <w:t>О</w:t>
      </w:r>
      <w:r w:rsidR="0090085F" w:rsidRPr="003E51D2">
        <w:rPr>
          <w:rFonts w:ascii="Times New Roman" w:hAnsi="Times New Roman" w:cs="Times New Roman"/>
          <w:sz w:val="28"/>
          <w:szCs w:val="28"/>
        </w:rPr>
        <w:t xml:space="preserve">тдела </w:t>
      </w:r>
      <w:r w:rsidR="00C31836" w:rsidRPr="003E51D2">
        <w:rPr>
          <w:rFonts w:ascii="Times New Roman" w:hAnsi="Times New Roman" w:cs="Times New Roman"/>
          <w:sz w:val="28"/>
          <w:szCs w:val="28"/>
        </w:rPr>
        <w:t xml:space="preserve">осуществлялась в соответствии с </w:t>
      </w:r>
      <w:r w:rsidR="0090085F" w:rsidRPr="003E51D2">
        <w:rPr>
          <w:rFonts w:ascii="Times New Roman" w:hAnsi="Times New Roman" w:cs="Times New Roman"/>
          <w:sz w:val="28"/>
          <w:szCs w:val="28"/>
        </w:rPr>
        <w:t>утвержденным Планом.</w:t>
      </w:r>
      <w:r w:rsidR="002139AC" w:rsidRPr="003E51D2">
        <w:rPr>
          <w:rFonts w:ascii="Times New Roman" w:hAnsi="Times New Roman" w:cs="Times New Roman"/>
          <w:sz w:val="28"/>
          <w:szCs w:val="28"/>
        </w:rPr>
        <w:t xml:space="preserve"> В отчетном периоде проведено </w:t>
      </w:r>
      <w:r w:rsidR="00905E30" w:rsidRPr="003E51D2">
        <w:rPr>
          <w:rFonts w:ascii="Times New Roman" w:hAnsi="Times New Roman" w:cs="Times New Roman"/>
          <w:sz w:val="28"/>
          <w:szCs w:val="28"/>
        </w:rPr>
        <w:t>6</w:t>
      </w:r>
      <w:r w:rsidR="006A4D96" w:rsidRPr="003E51D2">
        <w:rPr>
          <w:rFonts w:ascii="Times New Roman" w:hAnsi="Times New Roman" w:cs="Times New Roman"/>
          <w:sz w:val="28"/>
          <w:szCs w:val="28"/>
        </w:rPr>
        <w:t xml:space="preserve"> контрольн</w:t>
      </w:r>
      <w:r w:rsidR="00D8359F" w:rsidRPr="003E51D2">
        <w:rPr>
          <w:rFonts w:ascii="Times New Roman" w:hAnsi="Times New Roman" w:cs="Times New Roman"/>
          <w:sz w:val="28"/>
          <w:szCs w:val="28"/>
        </w:rPr>
        <w:t>ых</w:t>
      </w:r>
      <w:r w:rsidR="006A4D96" w:rsidRPr="003E51D2">
        <w:rPr>
          <w:rFonts w:ascii="Times New Roman" w:hAnsi="Times New Roman" w:cs="Times New Roman"/>
          <w:sz w:val="28"/>
          <w:szCs w:val="28"/>
        </w:rPr>
        <w:t xml:space="preserve"> </w:t>
      </w:r>
      <w:r w:rsidR="00DF3656" w:rsidRPr="003E51D2">
        <w:rPr>
          <w:rFonts w:ascii="Times New Roman" w:hAnsi="Times New Roman" w:cs="Times New Roman"/>
          <w:sz w:val="28"/>
          <w:szCs w:val="28"/>
        </w:rPr>
        <w:t>и</w:t>
      </w:r>
      <w:r w:rsidR="002139AC" w:rsidRPr="003E51D2">
        <w:rPr>
          <w:rFonts w:ascii="Times New Roman" w:hAnsi="Times New Roman" w:cs="Times New Roman"/>
          <w:sz w:val="28"/>
          <w:szCs w:val="28"/>
        </w:rPr>
        <w:t xml:space="preserve"> </w:t>
      </w:r>
      <w:r w:rsidR="00905E30" w:rsidRPr="003E51D2">
        <w:rPr>
          <w:rFonts w:ascii="Times New Roman" w:hAnsi="Times New Roman" w:cs="Times New Roman"/>
          <w:sz w:val="28"/>
          <w:szCs w:val="28"/>
        </w:rPr>
        <w:t>18</w:t>
      </w:r>
      <w:r w:rsidR="00DF3656" w:rsidRPr="003E51D2">
        <w:rPr>
          <w:rFonts w:ascii="Times New Roman" w:hAnsi="Times New Roman" w:cs="Times New Roman"/>
          <w:sz w:val="28"/>
          <w:szCs w:val="28"/>
        </w:rPr>
        <w:t xml:space="preserve"> </w:t>
      </w:r>
      <w:r w:rsidR="002139AC" w:rsidRPr="003E51D2">
        <w:rPr>
          <w:rFonts w:ascii="Times New Roman" w:hAnsi="Times New Roman" w:cs="Times New Roman"/>
          <w:sz w:val="28"/>
          <w:szCs w:val="28"/>
        </w:rPr>
        <w:t>экспертно-аналитических мероприятий</w:t>
      </w:r>
      <w:r w:rsidR="00EF16C6" w:rsidRPr="003E51D2">
        <w:rPr>
          <w:rFonts w:ascii="Times New Roman" w:hAnsi="Times New Roman" w:cs="Times New Roman"/>
          <w:sz w:val="28"/>
          <w:szCs w:val="28"/>
        </w:rPr>
        <w:t>.</w:t>
      </w:r>
      <w:r w:rsidR="00D8359F" w:rsidRPr="003E51D2">
        <w:rPr>
          <w:rFonts w:ascii="Times New Roman" w:hAnsi="Times New Roman" w:cs="Times New Roman"/>
          <w:sz w:val="28"/>
          <w:szCs w:val="28"/>
        </w:rPr>
        <w:t xml:space="preserve"> Контрольными мероприятиями охвачено 1</w:t>
      </w:r>
      <w:r w:rsidR="00905E30" w:rsidRPr="003E51D2">
        <w:rPr>
          <w:rFonts w:ascii="Times New Roman" w:hAnsi="Times New Roman" w:cs="Times New Roman"/>
          <w:sz w:val="28"/>
          <w:szCs w:val="28"/>
        </w:rPr>
        <w:t>6</w:t>
      </w:r>
      <w:r w:rsidR="00D8359F" w:rsidRPr="003E51D2">
        <w:rPr>
          <w:rFonts w:ascii="Times New Roman" w:hAnsi="Times New Roman" w:cs="Times New Roman"/>
          <w:sz w:val="28"/>
          <w:szCs w:val="28"/>
        </w:rPr>
        <w:t xml:space="preserve"> объектов проверок.</w:t>
      </w:r>
    </w:p>
    <w:p w:rsidR="005B0B47" w:rsidRPr="003E51D2" w:rsidRDefault="002139AC" w:rsidP="003428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51D2">
        <w:rPr>
          <w:rFonts w:ascii="Times New Roman" w:hAnsi="Times New Roman" w:cs="Times New Roman"/>
          <w:sz w:val="28"/>
          <w:szCs w:val="28"/>
        </w:rPr>
        <w:t>Финансовая оценка выявленных в финансово-бюджетной сфере нарушений и недостатков в общей сумме</w:t>
      </w:r>
      <w:r w:rsidR="00D56423" w:rsidRPr="003E51D2">
        <w:rPr>
          <w:rFonts w:ascii="Times New Roman" w:hAnsi="Times New Roman" w:cs="Times New Roman"/>
          <w:sz w:val="28"/>
          <w:szCs w:val="28"/>
        </w:rPr>
        <w:t xml:space="preserve"> </w:t>
      </w:r>
      <w:r w:rsidRPr="003E51D2">
        <w:rPr>
          <w:rFonts w:ascii="Times New Roman" w:hAnsi="Times New Roman" w:cs="Times New Roman"/>
          <w:sz w:val="28"/>
          <w:szCs w:val="28"/>
        </w:rPr>
        <w:t xml:space="preserve">составила </w:t>
      </w:r>
      <w:r w:rsidR="00905E30" w:rsidRPr="003E51D2">
        <w:rPr>
          <w:rFonts w:ascii="Times New Roman" w:hAnsi="Times New Roman" w:cs="Times New Roman"/>
          <w:sz w:val="28"/>
          <w:szCs w:val="28"/>
        </w:rPr>
        <w:t>192 842,49</w:t>
      </w:r>
      <w:r w:rsidR="006902EB" w:rsidRPr="003E51D2">
        <w:rPr>
          <w:rFonts w:ascii="Times New Roman" w:hAnsi="Times New Roman" w:cs="Times New Roman"/>
          <w:sz w:val="28"/>
          <w:szCs w:val="28"/>
        </w:rPr>
        <w:t xml:space="preserve"> </w:t>
      </w:r>
      <w:r w:rsidR="00D5418C" w:rsidRPr="003E51D2">
        <w:rPr>
          <w:rFonts w:ascii="Times New Roman" w:hAnsi="Times New Roman" w:cs="Times New Roman"/>
          <w:sz w:val="28"/>
          <w:szCs w:val="28"/>
        </w:rPr>
        <w:t>тысяч</w:t>
      </w:r>
      <w:r w:rsidRPr="003E51D2">
        <w:rPr>
          <w:rFonts w:ascii="Times New Roman" w:hAnsi="Times New Roman" w:cs="Times New Roman"/>
          <w:sz w:val="28"/>
          <w:szCs w:val="28"/>
        </w:rPr>
        <w:t xml:space="preserve"> </w:t>
      </w:r>
      <w:r w:rsidR="003428CC" w:rsidRPr="003E51D2">
        <w:rPr>
          <w:rFonts w:ascii="Times New Roman" w:hAnsi="Times New Roman" w:cs="Times New Roman"/>
          <w:sz w:val="28"/>
          <w:szCs w:val="28"/>
        </w:rPr>
        <w:t>рублей</w:t>
      </w:r>
      <w:r w:rsidR="00427CA5" w:rsidRPr="003E51D2">
        <w:rPr>
          <w:rFonts w:ascii="Times New Roman" w:hAnsi="Times New Roman" w:cs="Times New Roman"/>
          <w:sz w:val="28"/>
          <w:szCs w:val="28"/>
        </w:rPr>
        <w:t>.</w:t>
      </w:r>
      <w:r w:rsidR="00D5418C" w:rsidRPr="003E51D2">
        <w:rPr>
          <w:rFonts w:ascii="Times New Roman" w:hAnsi="Times New Roman" w:cs="Times New Roman"/>
          <w:sz w:val="28"/>
          <w:szCs w:val="28"/>
        </w:rPr>
        <w:t xml:space="preserve"> </w:t>
      </w:r>
      <w:r w:rsidR="004A5F8C" w:rsidRPr="003E51D2">
        <w:rPr>
          <w:rFonts w:ascii="Times New Roman" w:hAnsi="Times New Roman" w:cs="Times New Roman"/>
          <w:sz w:val="28"/>
          <w:szCs w:val="28"/>
        </w:rPr>
        <w:t xml:space="preserve">Объем проверенных средств </w:t>
      </w:r>
      <w:r w:rsidR="00D56423" w:rsidRPr="003E51D2">
        <w:rPr>
          <w:rFonts w:ascii="Times New Roman" w:hAnsi="Times New Roman" w:cs="Times New Roman"/>
          <w:sz w:val="28"/>
          <w:szCs w:val="28"/>
        </w:rPr>
        <w:t xml:space="preserve">– </w:t>
      </w:r>
      <w:r w:rsidR="00905E30" w:rsidRPr="003E51D2">
        <w:rPr>
          <w:rFonts w:ascii="Times New Roman" w:hAnsi="Times New Roman" w:cs="Times New Roman"/>
          <w:sz w:val="28"/>
          <w:szCs w:val="28"/>
        </w:rPr>
        <w:t>194 310,79</w:t>
      </w:r>
      <w:r w:rsidR="00D8359F" w:rsidRPr="003E51D2">
        <w:rPr>
          <w:rFonts w:ascii="Times New Roman" w:hAnsi="Times New Roman" w:cs="Times New Roman"/>
          <w:sz w:val="28"/>
          <w:szCs w:val="28"/>
        </w:rPr>
        <w:t xml:space="preserve"> тысяч рублей. Установлено шесть коррупционных факторов. </w:t>
      </w:r>
    </w:p>
    <w:p w:rsidR="00E072D6" w:rsidRPr="003E51D2" w:rsidRDefault="00D8359F" w:rsidP="005B0B4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51D2">
        <w:rPr>
          <w:rFonts w:ascii="Times New Roman" w:hAnsi="Times New Roman" w:cs="Times New Roman"/>
          <w:sz w:val="28"/>
          <w:szCs w:val="28"/>
        </w:rPr>
        <w:t>Материалы по трем проверкам направлены в правоохранительные органы.</w:t>
      </w:r>
      <w:r w:rsidR="00A57418" w:rsidRPr="003E51D2">
        <w:rPr>
          <w:rFonts w:ascii="Times New Roman" w:hAnsi="Times New Roman" w:cs="Times New Roman"/>
          <w:sz w:val="28"/>
          <w:szCs w:val="28"/>
        </w:rPr>
        <w:t xml:space="preserve"> </w:t>
      </w:r>
      <w:r w:rsidR="00905E30" w:rsidRPr="003E51D2">
        <w:rPr>
          <w:rFonts w:ascii="Times New Roman" w:hAnsi="Times New Roman" w:cs="Times New Roman"/>
          <w:sz w:val="28"/>
          <w:szCs w:val="28"/>
        </w:rPr>
        <w:t xml:space="preserve">Оформлено 14 актов, 6 </w:t>
      </w:r>
      <w:r w:rsidR="00B534A5" w:rsidRPr="003E51D2">
        <w:rPr>
          <w:rFonts w:ascii="Times New Roman" w:hAnsi="Times New Roman" w:cs="Times New Roman"/>
          <w:sz w:val="28"/>
          <w:szCs w:val="28"/>
        </w:rPr>
        <w:t>отчето</w:t>
      </w:r>
      <w:r w:rsidR="00B534A5">
        <w:rPr>
          <w:rFonts w:ascii="Times New Roman" w:hAnsi="Times New Roman" w:cs="Times New Roman"/>
          <w:sz w:val="28"/>
          <w:szCs w:val="28"/>
        </w:rPr>
        <w:t>в</w:t>
      </w:r>
      <w:r w:rsidR="00905E30" w:rsidRPr="003E51D2">
        <w:rPr>
          <w:rFonts w:ascii="Times New Roman" w:hAnsi="Times New Roman" w:cs="Times New Roman"/>
          <w:sz w:val="28"/>
          <w:szCs w:val="28"/>
        </w:rPr>
        <w:t>, направлено 11</w:t>
      </w:r>
      <w:r w:rsidR="00A57418" w:rsidRPr="003E51D2">
        <w:rPr>
          <w:rFonts w:ascii="Times New Roman" w:hAnsi="Times New Roman" w:cs="Times New Roman"/>
          <w:sz w:val="28"/>
          <w:szCs w:val="28"/>
        </w:rPr>
        <w:t xml:space="preserve"> представлений</w:t>
      </w:r>
      <w:r w:rsidR="00905E30" w:rsidRPr="003E51D2">
        <w:rPr>
          <w:rFonts w:ascii="Times New Roman" w:hAnsi="Times New Roman" w:cs="Times New Roman"/>
          <w:sz w:val="28"/>
          <w:szCs w:val="28"/>
        </w:rPr>
        <w:t xml:space="preserve"> (10</w:t>
      </w:r>
      <w:r w:rsidR="0082020D" w:rsidRPr="003E51D2">
        <w:rPr>
          <w:rFonts w:ascii="Times New Roman" w:hAnsi="Times New Roman" w:cs="Times New Roman"/>
          <w:sz w:val="28"/>
          <w:szCs w:val="28"/>
        </w:rPr>
        <w:t xml:space="preserve"> снято с контроля, 1 находится на контроле)</w:t>
      </w:r>
      <w:r w:rsidR="00A57418" w:rsidRPr="003E51D2">
        <w:rPr>
          <w:rFonts w:ascii="Times New Roman" w:hAnsi="Times New Roman" w:cs="Times New Roman"/>
          <w:sz w:val="28"/>
          <w:szCs w:val="28"/>
        </w:rPr>
        <w:t>.</w:t>
      </w:r>
      <w:r w:rsidR="005B0B47" w:rsidRPr="003E51D2">
        <w:rPr>
          <w:rFonts w:ascii="Times New Roman" w:hAnsi="Times New Roman" w:cs="Times New Roman"/>
          <w:sz w:val="28"/>
          <w:szCs w:val="28"/>
        </w:rPr>
        <w:t xml:space="preserve"> </w:t>
      </w:r>
      <w:r w:rsidR="00E072D6" w:rsidRPr="003E51D2">
        <w:rPr>
          <w:rFonts w:ascii="Times New Roman" w:hAnsi="Times New Roman" w:cs="Times New Roman"/>
          <w:sz w:val="28"/>
          <w:szCs w:val="28"/>
        </w:rPr>
        <w:t>В результате выполнения</w:t>
      </w:r>
      <w:proofErr w:type="gramStart"/>
      <w:r w:rsidR="00E072D6" w:rsidRPr="003E51D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E072D6" w:rsidRPr="003E51D2">
        <w:rPr>
          <w:rFonts w:ascii="Times New Roman" w:hAnsi="Times New Roman" w:cs="Times New Roman"/>
          <w:sz w:val="28"/>
          <w:szCs w:val="28"/>
        </w:rPr>
        <w:t xml:space="preserve">онтрольно – счётным отделом возложенных полномочий в бюджет города возмещено </w:t>
      </w:r>
      <w:r w:rsidR="005B0B47" w:rsidRPr="003E51D2">
        <w:rPr>
          <w:rFonts w:ascii="Times New Roman" w:hAnsi="Times New Roman" w:cs="Times New Roman"/>
          <w:sz w:val="28"/>
          <w:szCs w:val="28"/>
        </w:rPr>
        <w:t>160,</w:t>
      </w:r>
      <w:r w:rsidR="008A00FE" w:rsidRPr="003E51D2">
        <w:rPr>
          <w:rFonts w:ascii="Times New Roman" w:hAnsi="Times New Roman" w:cs="Times New Roman"/>
          <w:sz w:val="28"/>
          <w:szCs w:val="28"/>
        </w:rPr>
        <w:t>20</w:t>
      </w:r>
      <w:r w:rsidR="002B3CBB" w:rsidRPr="003E51D2">
        <w:rPr>
          <w:rFonts w:ascii="Times New Roman" w:hAnsi="Times New Roman" w:cs="Times New Roman"/>
          <w:sz w:val="28"/>
          <w:szCs w:val="28"/>
        </w:rPr>
        <w:t xml:space="preserve"> тысяч рублей</w:t>
      </w:r>
      <w:r w:rsidR="00D56423" w:rsidRPr="003E51D2">
        <w:rPr>
          <w:rFonts w:ascii="Times New Roman" w:hAnsi="Times New Roman" w:cs="Times New Roman"/>
          <w:sz w:val="28"/>
          <w:szCs w:val="28"/>
        </w:rPr>
        <w:t>.</w:t>
      </w:r>
      <w:r w:rsidR="00905E30" w:rsidRPr="003E51D2">
        <w:rPr>
          <w:rFonts w:ascii="Times New Roman" w:hAnsi="Times New Roman" w:cs="Times New Roman"/>
          <w:sz w:val="28"/>
          <w:szCs w:val="28"/>
        </w:rPr>
        <w:t xml:space="preserve"> Устранены финансовые нарушения в объеме 164 585,35 тысяч рублей. </w:t>
      </w:r>
    </w:p>
    <w:p w:rsidR="003E51D2" w:rsidRDefault="00EB6262" w:rsidP="003E51D2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E51D2">
        <w:rPr>
          <w:rFonts w:ascii="Times New Roman" w:hAnsi="Times New Roman"/>
          <w:sz w:val="28"/>
          <w:szCs w:val="28"/>
        </w:rPr>
        <w:t>В отчетном периоде с</w:t>
      </w:r>
      <w:r w:rsidR="002139AC" w:rsidRPr="003E51D2">
        <w:rPr>
          <w:rFonts w:ascii="Times New Roman" w:hAnsi="Times New Roman"/>
          <w:sz w:val="28"/>
          <w:szCs w:val="28"/>
        </w:rPr>
        <w:t>облюдение принципов гласности и открытости при исполнении полномочий</w:t>
      </w:r>
      <w:proofErr w:type="gramStart"/>
      <w:r w:rsidR="002139AC" w:rsidRPr="003E51D2">
        <w:rPr>
          <w:rFonts w:ascii="Times New Roman" w:hAnsi="Times New Roman"/>
          <w:sz w:val="28"/>
          <w:szCs w:val="28"/>
        </w:rPr>
        <w:t xml:space="preserve"> </w:t>
      </w:r>
      <w:r w:rsidR="0043707E" w:rsidRPr="003E51D2">
        <w:rPr>
          <w:rFonts w:ascii="Times New Roman" w:hAnsi="Times New Roman"/>
          <w:sz w:val="28"/>
          <w:szCs w:val="28"/>
        </w:rPr>
        <w:t>К</w:t>
      </w:r>
      <w:proofErr w:type="gramEnd"/>
      <w:r w:rsidR="0043707E" w:rsidRPr="003E51D2">
        <w:rPr>
          <w:rFonts w:ascii="Times New Roman" w:hAnsi="Times New Roman"/>
          <w:sz w:val="28"/>
          <w:szCs w:val="28"/>
        </w:rPr>
        <w:t xml:space="preserve">онтрольно – счётным отделом реализовано </w:t>
      </w:r>
      <w:r w:rsidR="002139AC" w:rsidRPr="003E51D2">
        <w:rPr>
          <w:rFonts w:ascii="Times New Roman" w:hAnsi="Times New Roman"/>
          <w:sz w:val="28"/>
          <w:szCs w:val="28"/>
        </w:rPr>
        <w:t>посредством размещения и</w:t>
      </w:r>
      <w:r w:rsidR="00477C73" w:rsidRPr="003E51D2">
        <w:rPr>
          <w:rFonts w:ascii="Times New Roman" w:hAnsi="Times New Roman"/>
          <w:sz w:val="28"/>
          <w:szCs w:val="28"/>
        </w:rPr>
        <w:t>нформационных материалов о</w:t>
      </w:r>
      <w:r w:rsidR="002139AC" w:rsidRPr="003E51D2">
        <w:rPr>
          <w:rFonts w:ascii="Times New Roman" w:hAnsi="Times New Roman"/>
          <w:sz w:val="28"/>
          <w:szCs w:val="28"/>
        </w:rPr>
        <w:t xml:space="preserve"> деятельности на </w:t>
      </w:r>
      <w:r w:rsidR="00C32F8A" w:rsidRPr="003E51D2">
        <w:rPr>
          <w:rFonts w:ascii="Times New Roman" w:hAnsi="Times New Roman"/>
          <w:sz w:val="28"/>
          <w:szCs w:val="28"/>
        </w:rPr>
        <w:t>официальн</w:t>
      </w:r>
      <w:r w:rsidR="00A57418" w:rsidRPr="003E51D2">
        <w:rPr>
          <w:rFonts w:ascii="Times New Roman" w:hAnsi="Times New Roman"/>
          <w:sz w:val="28"/>
          <w:szCs w:val="28"/>
        </w:rPr>
        <w:t>ом сайте Администрации городского округа Анадырь.</w:t>
      </w:r>
      <w:r w:rsidR="003E51D2">
        <w:rPr>
          <w:rFonts w:ascii="Times New Roman" w:hAnsi="Times New Roman"/>
          <w:sz w:val="28"/>
          <w:szCs w:val="28"/>
        </w:rPr>
        <w:t xml:space="preserve"> Отчет о работе</w:t>
      </w:r>
      <w:proofErr w:type="gramStart"/>
      <w:r w:rsidR="003E51D2">
        <w:rPr>
          <w:rFonts w:ascii="Times New Roman" w:hAnsi="Times New Roman"/>
          <w:sz w:val="28"/>
          <w:szCs w:val="28"/>
        </w:rPr>
        <w:t xml:space="preserve"> К</w:t>
      </w:r>
      <w:proofErr w:type="gramEnd"/>
      <w:r w:rsidR="003E51D2">
        <w:rPr>
          <w:rFonts w:ascii="Times New Roman" w:hAnsi="Times New Roman"/>
          <w:sz w:val="28"/>
          <w:szCs w:val="28"/>
        </w:rPr>
        <w:t xml:space="preserve">онтрольно – счётного отдела за 2018 год одобрен Советом депутатов городского округа Анадырь и утвержден решением от 25 апреля 2019 года №386.  </w:t>
      </w:r>
    </w:p>
    <w:p w:rsidR="00A57418" w:rsidRPr="003E51D2" w:rsidRDefault="00A57418" w:rsidP="003E51D2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E51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Отчеты по результатам контрольных и экспертно-аналитических мероприятий направлялись в Совет депутатов городского округа Анадырь и Главе городского округа Анадырь.</w:t>
      </w:r>
    </w:p>
    <w:p w:rsidR="001D62F2" w:rsidRDefault="001D62F2" w:rsidP="001D62F2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Продолжается работа по стандартизации и совершенствованию методологического обеспечения контрольной и экспертно-аналитической деятельности </w:t>
      </w:r>
      <w:r w:rsidR="006752B3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тдела.</w:t>
      </w:r>
    </w:p>
    <w:p w:rsidR="001D62F2" w:rsidRDefault="001D62F2" w:rsidP="001D62F2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E51D2">
        <w:rPr>
          <w:rFonts w:ascii="Times New Roman" w:hAnsi="Times New Roman"/>
          <w:sz w:val="28"/>
          <w:szCs w:val="28"/>
        </w:rPr>
        <w:lastRenderedPageBreak/>
        <w:t>Председатель</w:t>
      </w:r>
      <w:proofErr w:type="gramStart"/>
      <w:r w:rsidRPr="003E51D2">
        <w:rPr>
          <w:rFonts w:ascii="Times New Roman" w:hAnsi="Times New Roman"/>
          <w:sz w:val="28"/>
          <w:szCs w:val="28"/>
        </w:rPr>
        <w:t xml:space="preserve"> К</w:t>
      </w:r>
      <w:proofErr w:type="gramEnd"/>
      <w:r w:rsidRPr="003E51D2">
        <w:rPr>
          <w:rFonts w:ascii="Times New Roman" w:hAnsi="Times New Roman"/>
          <w:sz w:val="28"/>
          <w:szCs w:val="28"/>
        </w:rPr>
        <w:t xml:space="preserve">онтрольно – счётного отдела принимала участие в </w:t>
      </w:r>
      <w:r w:rsidRPr="003E51D2">
        <w:rPr>
          <w:rFonts w:ascii="Times New Roman" w:hAnsi="Times New Roman" w:cs="Times New Roman"/>
          <w:sz w:val="28"/>
          <w:szCs w:val="28"/>
        </w:rPr>
        <w:t xml:space="preserve">заседании Президиума Совета контрольно-счетных органов Чукотского автономного округа, на котором подведены итоги работы муниципальных </w:t>
      </w:r>
      <w:r w:rsidRPr="003E51D2">
        <w:rPr>
          <w:rFonts w:ascii="Times New Roman" w:hAnsi="Times New Roman"/>
          <w:sz w:val="28"/>
          <w:szCs w:val="28"/>
        </w:rPr>
        <w:t>контрольно-счетных органов Чукотского автономного округа за 2018 год и одобрен план работы на 2019 год.</w:t>
      </w:r>
    </w:p>
    <w:p w:rsidR="001D62F2" w:rsidRDefault="001D62F2" w:rsidP="001D62F2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рамках сотрудничества и повышения эффективности взаимодействия органов муниципального финансового контроля </w:t>
      </w:r>
      <w:r w:rsidR="00792720">
        <w:rPr>
          <w:rFonts w:ascii="Times New Roman" w:hAnsi="Times New Roman"/>
          <w:sz w:val="28"/>
          <w:szCs w:val="28"/>
        </w:rPr>
        <w:t xml:space="preserve">сотрудники </w:t>
      </w:r>
      <w:r>
        <w:rPr>
          <w:rFonts w:ascii="Times New Roman" w:hAnsi="Times New Roman"/>
          <w:sz w:val="28"/>
          <w:szCs w:val="28"/>
        </w:rPr>
        <w:t>отдел</w:t>
      </w:r>
      <w:r w:rsidR="00792720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="00792720">
        <w:rPr>
          <w:rFonts w:ascii="Times New Roman" w:hAnsi="Times New Roman"/>
          <w:sz w:val="28"/>
          <w:szCs w:val="28"/>
        </w:rPr>
        <w:t>участвуют в заседаниях</w:t>
      </w:r>
      <w:r>
        <w:rPr>
          <w:rFonts w:ascii="Times New Roman" w:hAnsi="Times New Roman"/>
          <w:sz w:val="28"/>
          <w:szCs w:val="28"/>
        </w:rPr>
        <w:t xml:space="preserve"> межведомственной рабочей группы по противодействию коррупции, созданной при </w:t>
      </w:r>
      <w:proofErr w:type="spellStart"/>
      <w:r>
        <w:rPr>
          <w:rFonts w:ascii="Times New Roman" w:hAnsi="Times New Roman"/>
          <w:sz w:val="28"/>
          <w:szCs w:val="28"/>
        </w:rPr>
        <w:t>Анадырской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межрайонной прокуратуре.</w:t>
      </w:r>
    </w:p>
    <w:p w:rsidR="001D62F2" w:rsidRDefault="001D62F2" w:rsidP="001D62F2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1D62F2" w:rsidRPr="003E51D2" w:rsidRDefault="001D62F2" w:rsidP="00A5741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4A5F8C" w:rsidRPr="003E51D2" w:rsidRDefault="004A5F8C" w:rsidP="008A00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752B3" w:rsidRDefault="004A5F8C" w:rsidP="004A5F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51D2">
        <w:rPr>
          <w:rFonts w:ascii="Times New Roman" w:hAnsi="Times New Roman"/>
          <w:sz w:val="28"/>
          <w:szCs w:val="28"/>
        </w:rPr>
        <w:t>Председатель</w:t>
      </w:r>
      <w:proofErr w:type="gramStart"/>
      <w:r w:rsidRPr="003E51D2">
        <w:rPr>
          <w:rFonts w:ascii="Times New Roman" w:hAnsi="Times New Roman"/>
          <w:sz w:val="28"/>
          <w:szCs w:val="28"/>
        </w:rPr>
        <w:t xml:space="preserve"> К</w:t>
      </w:r>
      <w:proofErr w:type="gramEnd"/>
      <w:r w:rsidR="006752B3">
        <w:rPr>
          <w:rFonts w:ascii="Times New Roman" w:hAnsi="Times New Roman"/>
          <w:sz w:val="28"/>
          <w:szCs w:val="28"/>
        </w:rPr>
        <w:t xml:space="preserve">онтрольно – счётного </w:t>
      </w:r>
    </w:p>
    <w:p w:rsidR="004A5F8C" w:rsidRPr="003E51D2" w:rsidRDefault="006752B3" w:rsidP="004A5F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отдела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4A5F8C" w:rsidRPr="003E51D2">
        <w:rPr>
          <w:rFonts w:ascii="Times New Roman" w:hAnsi="Times New Roman"/>
          <w:sz w:val="28"/>
          <w:szCs w:val="28"/>
        </w:rPr>
        <w:tab/>
      </w:r>
      <w:r w:rsidR="004A5F8C" w:rsidRPr="003E51D2">
        <w:rPr>
          <w:rFonts w:ascii="Times New Roman" w:hAnsi="Times New Roman"/>
          <w:sz w:val="28"/>
          <w:szCs w:val="28"/>
        </w:rPr>
        <w:tab/>
      </w:r>
      <w:r w:rsidR="004A5F8C" w:rsidRPr="003E51D2">
        <w:rPr>
          <w:rFonts w:ascii="Times New Roman" w:hAnsi="Times New Roman"/>
          <w:sz w:val="28"/>
          <w:szCs w:val="28"/>
        </w:rPr>
        <w:tab/>
      </w:r>
      <w:r w:rsidR="004A5F8C" w:rsidRPr="003E51D2">
        <w:rPr>
          <w:rFonts w:ascii="Times New Roman" w:hAnsi="Times New Roman"/>
          <w:sz w:val="28"/>
          <w:szCs w:val="28"/>
        </w:rPr>
        <w:tab/>
        <w:t xml:space="preserve">               Т.О. Корзюкова</w:t>
      </w:r>
    </w:p>
    <w:sectPr w:rsidR="004A5F8C" w:rsidRPr="003E51D2" w:rsidSect="00FE47FA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1FFF" w:rsidRDefault="00A11FFF" w:rsidP="002422DF">
      <w:pPr>
        <w:spacing w:after="0" w:line="240" w:lineRule="auto"/>
      </w:pPr>
      <w:r>
        <w:separator/>
      </w:r>
    </w:p>
  </w:endnote>
  <w:endnote w:type="continuationSeparator" w:id="0">
    <w:p w:rsidR="00A11FFF" w:rsidRDefault="00A11FFF" w:rsidP="002422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1FFF" w:rsidRDefault="00A11FFF" w:rsidP="002422DF">
      <w:pPr>
        <w:spacing w:after="0" w:line="240" w:lineRule="auto"/>
      </w:pPr>
      <w:r>
        <w:separator/>
      </w:r>
    </w:p>
  </w:footnote>
  <w:footnote w:type="continuationSeparator" w:id="0">
    <w:p w:rsidR="00A11FFF" w:rsidRDefault="00A11FFF" w:rsidP="002422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707E" w:rsidRDefault="0043707E">
    <w:pPr>
      <w:pStyle w:val="a4"/>
      <w:jc w:val="center"/>
    </w:pPr>
  </w:p>
  <w:p w:rsidR="0043707E" w:rsidRDefault="0043707E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41986"/>
  </w:hdrShapeDefaults>
  <w:footnotePr>
    <w:footnote w:id="-1"/>
    <w:footnote w:id="0"/>
  </w:footnotePr>
  <w:endnotePr>
    <w:endnote w:id="-1"/>
    <w:endnote w:id="0"/>
  </w:endnotePr>
  <w:compat/>
  <w:rsids>
    <w:rsidRoot w:val="002139AC"/>
    <w:rsid w:val="00045946"/>
    <w:rsid w:val="000470B5"/>
    <w:rsid w:val="0006471F"/>
    <w:rsid w:val="00073428"/>
    <w:rsid w:val="000A3C05"/>
    <w:rsid w:val="000C6257"/>
    <w:rsid w:val="000E2305"/>
    <w:rsid w:val="000E762F"/>
    <w:rsid w:val="000F613F"/>
    <w:rsid w:val="000F764A"/>
    <w:rsid w:val="00154AF0"/>
    <w:rsid w:val="00155D3C"/>
    <w:rsid w:val="00167037"/>
    <w:rsid w:val="001676F9"/>
    <w:rsid w:val="001717EB"/>
    <w:rsid w:val="001D62F2"/>
    <w:rsid w:val="002139AC"/>
    <w:rsid w:val="002146A1"/>
    <w:rsid w:val="00214C4C"/>
    <w:rsid w:val="00215ED6"/>
    <w:rsid w:val="002422DF"/>
    <w:rsid w:val="002502F8"/>
    <w:rsid w:val="002A157E"/>
    <w:rsid w:val="002B3CBB"/>
    <w:rsid w:val="002D3DE9"/>
    <w:rsid w:val="002D6A4B"/>
    <w:rsid w:val="003062CA"/>
    <w:rsid w:val="0032208E"/>
    <w:rsid w:val="003428CC"/>
    <w:rsid w:val="003A7E22"/>
    <w:rsid w:val="003B79D2"/>
    <w:rsid w:val="003E51D2"/>
    <w:rsid w:val="003E6E6C"/>
    <w:rsid w:val="00405BAC"/>
    <w:rsid w:val="0042133D"/>
    <w:rsid w:val="00427CA5"/>
    <w:rsid w:val="004360A6"/>
    <w:rsid w:val="0043707E"/>
    <w:rsid w:val="0043799E"/>
    <w:rsid w:val="004406FC"/>
    <w:rsid w:val="00456396"/>
    <w:rsid w:val="00457FB0"/>
    <w:rsid w:val="00477C73"/>
    <w:rsid w:val="00493261"/>
    <w:rsid w:val="004977CE"/>
    <w:rsid w:val="004A5F8C"/>
    <w:rsid w:val="004B672B"/>
    <w:rsid w:val="004C61F3"/>
    <w:rsid w:val="004E761B"/>
    <w:rsid w:val="00511577"/>
    <w:rsid w:val="0051474A"/>
    <w:rsid w:val="00524436"/>
    <w:rsid w:val="00524A27"/>
    <w:rsid w:val="005564B9"/>
    <w:rsid w:val="00582992"/>
    <w:rsid w:val="005923E8"/>
    <w:rsid w:val="005B05FD"/>
    <w:rsid w:val="005B0B47"/>
    <w:rsid w:val="005C0F27"/>
    <w:rsid w:val="006134D8"/>
    <w:rsid w:val="00645F3F"/>
    <w:rsid w:val="006469B9"/>
    <w:rsid w:val="006752B3"/>
    <w:rsid w:val="006902EB"/>
    <w:rsid w:val="006A4D96"/>
    <w:rsid w:val="006C7E94"/>
    <w:rsid w:val="006F1374"/>
    <w:rsid w:val="00704052"/>
    <w:rsid w:val="0073108D"/>
    <w:rsid w:val="0073297C"/>
    <w:rsid w:val="007839F5"/>
    <w:rsid w:val="00792720"/>
    <w:rsid w:val="007A184A"/>
    <w:rsid w:val="007A2E20"/>
    <w:rsid w:val="007B60FF"/>
    <w:rsid w:val="007F6FA7"/>
    <w:rsid w:val="00802001"/>
    <w:rsid w:val="0082020D"/>
    <w:rsid w:val="00822614"/>
    <w:rsid w:val="008A00FE"/>
    <w:rsid w:val="008A1C69"/>
    <w:rsid w:val="008A77DC"/>
    <w:rsid w:val="008E741C"/>
    <w:rsid w:val="0090085F"/>
    <w:rsid w:val="00905E30"/>
    <w:rsid w:val="00913C66"/>
    <w:rsid w:val="009255FF"/>
    <w:rsid w:val="009331FE"/>
    <w:rsid w:val="00936229"/>
    <w:rsid w:val="00943B7B"/>
    <w:rsid w:val="00947478"/>
    <w:rsid w:val="00967767"/>
    <w:rsid w:val="00985140"/>
    <w:rsid w:val="009852B2"/>
    <w:rsid w:val="00986F83"/>
    <w:rsid w:val="009B1B51"/>
    <w:rsid w:val="009B2689"/>
    <w:rsid w:val="009B77A6"/>
    <w:rsid w:val="009C7019"/>
    <w:rsid w:val="009F21E8"/>
    <w:rsid w:val="00A05E50"/>
    <w:rsid w:val="00A11FFF"/>
    <w:rsid w:val="00A2392C"/>
    <w:rsid w:val="00A26A93"/>
    <w:rsid w:val="00A57418"/>
    <w:rsid w:val="00A60531"/>
    <w:rsid w:val="00A60867"/>
    <w:rsid w:val="00A85C5B"/>
    <w:rsid w:val="00A97AC3"/>
    <w:rsid w:val="00AA1C02"/>
    <w:rsid w:val="00AA3F8F"/>
    <w:rsid w:val="00AA7FFA"/>
    <w:rsid w:val="00AC58C5"/>
    <w:rsid w:val="00AD06CA"/>
    <w:rsid w:val="00B032D1"/>
    <w:rsid w:val="00B534A5"/>
    <w:rsid w:val="00B6364F"/>
    <w:rsid w:val="00B93686"/>
    <w:rsid w:val="00BA1D45"/>
    <w:rsid w:val="00BF08CC"/>
    <w:rsid w:val="00C041BA"/>
    <w:rsid w:val="00C0753B"/>
    <w:rsid w:val="00C10A2F"/>
    <w:rsid w:val="00C11D89"/>
    <w:rsid w:val="00C31836"/>
    <w:rsid w:val="00C32F8A"/>
    <w:rsid w:val="00C673BB"/>
    <w:rsid w:val="00C71D1B"/>
    <w:rsid w:val="00C72E2F"/>
    <w:rsid w:val="00C8766C"/>
    <w:rsid w:val="00C911BD"/>
    <w:rsid w:val="00C97CE7"/>
    <w:rsid w:val="00CA4151"/>
    <w:rsid w:val="00CE37D5"/>
    <w:rsid w:val="00CF3DBC"/>
    <w:rsid w:val="00D02C4D"/>
    <w:rsid w:val="00D23315"/>
    <w:rsid w:val="00D246AA"/>
    <w:rsid w:val="00D272B7"/>
    <w:rsid w:val="00D5418C"/>
    <w:rsid w:val="00D55D7E"/>
    <w:rsid w:val="00D56423"/>
    <w:rsid w:val="00D67E55"/>
    <w:rsid w:val="00D70F53"/>
    <w:rsid w:val="00D772CF"/>
    <w:rsid w:val="00D8359F"/>
    <w:rsid w:val="00D97183"/>
    <w:rsid w:val="00D97AC9"/>
    <w:rsid w:val="00DD1F0E"/>
    <w:rsid w:val="00DE3C44"/>
    <w:rsid w:val="00DF3656"/>
    <w:rsid w:val="00DF7E87"/>
    <w:rsid w:val="00E06366"/>
    <w:rsid w:val="00E072D6"/>
    <w:rsid w:val="00E10448"/>
    <w:rsid w:val="00E34A54"/>
    <w:rsid w:val="00E751B8"/>
    <w:rsid w:val="00EA6C2C"/>
    <w:rsid w:val="00EB6262"/>
    <w:rsid w:val="00EE51E9"/>
    <w:rsid w:val="00EF16C6"/>
    <w:rsid w:val="00EF2BB0"/>
    <w:rsid w:val="00EF5024"/>
    <w:rsid w:val="00F306C6"/>
    <w:rsid w:val="00F35063"/>
    <w:rsid w:val="00F50431"/>
    <w:rsid w:val="00F619D4"/>
    <w:rsid w:val="00F76EF2"/>
    <w:rsid w:val="00FA322C"/>
    <w:rsid w:val="00FD4260"/>
    <w:rsid w:val="00FE47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9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D426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Normal (Web)"/>
    <w:basedOn w:val="a"/>
    <w:uiPriority w:val="99"/>
    <w:rsid w:val="004977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2422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422DF"/>
  </w:style>
  <w:style w:type="paragraph" w:styleId="a6">
    <w:name w:val="footer"/>
    <w:basedOn w:val="a"/>
    <w:link w:val="a7"/>
    <w:uiPriority w:val="99"/>
    <w:unhideWhenUsed/>
    <w:rsid w:val="002422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422DF"/>
  </w:style>
  <w:style w:type="paragraph" w:customStyle="1" w:styleId="a8">
    <w:name w:val="Таблицы (моноширинный)"/>
    <w:basedOn w:val="a"/>
    <w:next w:val="a"/>
    <w:uiPriority w:val="99"/>
    <w:rsid w:val="00C71D1B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List Paragraph"/>
    <w:basedOn w:val="a"/>
    <w:link w:val="aa"/>
    <w:uiPriority w:val="34"/>
    <w:qFormat/>
    <w:rsid w:val="00D23315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D233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a">
    <w:name w:val="Абзац списка Знак"/>
    <w:link w:val="a9"/>
    <w:uiPriority w:val="34"/>
    <w:locked/>
    <w:rsid w:val="00D23315"/>
    <w:rPr>
      <w:rFonts w:ascii="Calibri" w:eastAsia="Times New Roman" w:hAnsi="Calibri" w:cs="Times New Roman"/>
      <w:lang w:eastAsia="ru-RU"/>
    </w:rPr>
  </w:style>
  <w:style w:type="character" w:customStyle="1" w:styleId="FontStyle31">
    <w:name w:val="Font Style31"/>
    <w:basedOn w:val="a0"/>
    <w:uiPriority w:val="99"/>
    <w:rsid w:val="00D23315"/>
    <w:rPr>
      <w:rFonts w:ascii="Times New Roman" w:hAnsi="Times New Roman" w:cs="Times New Roman" w:hint="default"/>
      <w:sz w:val="26"/>
      <w:szCs w:val="26"/>
    </w:rPr>
  </w:style>
  <w:style w:type="character" w:customStyle="1" w:styleId="ab">
    <w:name w:val="Цветовое выделение"/>
    <w:uiPriority w:val="99"/>
    <w:rsid w:val="00D272B7"/>
    <w:rPr>
      <w:b/>
      <w:bCs/>
      <w:color w:val="000080"/>
    </w:rPr>
  </w:style>
  <w:style w:type="paragraph" w:styleId="ac">
    <w:name w:val="No Spacing"/>
    <w:link w:val="ad"/>
    <w:uiPriority w:val="1"/>
    <w:qFormat/>
    <w:rsid w:val="00C0753B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d">
    <w:name w:val="Без интервала Знак"/>
    <w:basedOn w:val="a0"/>
    <w:link w:val="ac"/>
    <w:uiPriority w:val="1"/>
    <w:locked/>
    <w:rsid w:val="00C0753B"/>
    <w:rPr>
      <w:rFonts w:ascii="Calibri" w:eastAsia="Times New Roman" w:hAnsi="Calibri" w:cs="Calibri"/>
    </w:rPr>
  </w:style>
  <w:style w:type="paragraph" w:customStyle="1" w:styleId="mce-paragraph">
    <w:name w:val="mce-paragraph"/>
    <w:basedOn w:val="a"/>
    <w:rsid w:val="00427C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015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556</TotalTime>
  <Pages>1</Pages>
  <Words>445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Тодавчич</dc:creator>
  <cp:lastModifiedBy>T.korziukova</cp:lastModifiedBy>
  <cp:revision>17</cp:revision>
  <cp:lastPrinted>2019-07-23T23:20:00Z</cp:lastPrinted>
  <dcterms:created xsi:type="dcterms:W3CDTF">2018-05-24T20:51:00Z</dcterms:created>
  <dcterms:modified xsi:type="dcterms:W3CDTF">2019-09-08T21:21:00Z</dcterms:modified>
</cp:coreProperties>
</file>